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77" w:rsidRPr="003B13A2" w:rsidRDefault="00522301" w:rsidP="00522301">
      <w:pPr>
        <w:spacing w:after="0"/>
        <w:jc w:val="center"/>
        <w:rPr>
          <w:b/>
        </w:rPr>
      </w:pPr>
      <w:r w:rsidRPr="003B13A2">
        <w:rPr>
          <w:b/>
        </w:rPr>
        <w:t>The Judd School</w:t>
      </w:r>
    </w:p>
    <w:p w:rsidR="00522301" w:rsidRPr="003B13A2" w:rsidRDefault="00522301" w:rsidP="00522301">
      <w:pPr>
        <w:spacing w:after="0"/>
        <w:jc w:val="center"/>
        <w:rPr>
          <w:b/>
        </w:rPr>
      </w:pPr>
      <w:r w:rsidRPr="003B13A2">
        <w:rPr>
          <w:b/>
        </w:rPr>
        <w:t>Department of Religious Education</w:t>
      </w:r>
    </w:p>
    <w:p w:rsidR="00522301" w:rsidRDefault="00522301" w:rsidP="00522301">
      <w:pPr>
        <w:spacing w:after="0"/>
        <w:jc w:val="both"/>
      </w:pPr>
    </w:p>
    <w:p w:rsidR="00522301" w:rsidRDefault="00522301" w:rsidP="00522301">
      <w:pPr>
        <w:spacing w:after="0"/>
        <w:jc w:val="both"/>
      </w:pPr>
      <w:r>
        <w:t>Religious Educa</w:t>
      </w:r>
      <w:r w:rsidR="00D00879">
        <w:t>tion has a very positive</w:t>
      </w:r>
      <w:r>
        <w:t xml:space="preserve"> profile at Judd, where students know that they are free to express their </w:t>
      </w:r>
      <w:r w:rsidR="006F0C9F">
        <w:t>beliefs</w:t>
      </w:r>
      <w:r>
        <w:t xml:space="preserve"> and opinions and that they will be</w:t>
      </w:r>
      <w:r w:rsidR="006F0C9F">
        <w:t xml:space="preserve"> respected by</w:t>
      </w:r>
      <w:r>
        <w:t xml:space="preserve"> teachers and students alike. </w:t>
      </w:r>
      <w:r w:rsidR="0067224E">
        <w:t xml:space="preserve"> </w:t>
      </w:r>
      <w:r>
        <w:t xml:space="preserve">As a result </w:t>
      </w:r>
      <w:r w:rsidR="006F0C9F">
        <w:t xml:space="preserve">of this liberal ethos </w:t>
      </w:r>
      <w:r>
        <w:t xml:space="preserve">many of the students who go on to choose Religious Studies as one of their exam options are agnostics and atheists. </w:t>
      </w:r>
      <w:r w:rsidR="0067224E">
        <w:t xml:space="preserve"> </w:t>
      </w:r>
      <w:r w:rsidR="006F0C9F">
        <w:t>We make it clear that what makes an outstanding RS student is someone who can give reasons supporting their beliefs but who can also appreciate why not everyone agrees with them.</w:t>
      </w:r>
    </w:p>
    <w:p w:rsidR="006F0C9F" w:rsidRDefault="006F0C9F" w:rsidP="00522301">
      <w:pPr>
        <w:spacing w:after="0"/>
        <w:jc w:val="both"/>
      </w:pPr>
    </w:p>
    <w:p w:rsidR="003D09C6" w:rsidRDefault="006F0C9F" w:rsidP="00522301">
      <w:pPr>
        <w:spacing w:after="0"/>
        <w:jc w:val="both"/>
      </w:pPr>
      <w:r>
        <w:t>Years 7 and 8 follow a KS3 curric</w:t>
      </w:r>
      <w:r w:rsidR="002741A3">
        <w:t>ulum which anticipates that almost all</w:t>
      </w:r>
      <w:r>
        <w:t xml:space="preserve"> students beginning in Year 7 will already be working at </w:t>
      </w:r>
      <w:r w:rsidR="00D00879">
        <w:t xml:space="preserve">QCA </w:t>
      </w:r>
      <w:r w:rsidR="00BF3F79">
        <w:t>(</w:t>
      </w:r>
      <w:r w:rsidR="00D00879">
        <w:t>Non-Statutory</w:t>
      </w:r>
      <w:r w:rsidR="00BF3F79">
        <w:t>)</w:t>
      </w:r>
      <w:r w:rsidR="00D00879">
        <w:t xml:space="preserve"> </w:t>
      </w:r>
      <w:r>
        <w:t>Level 5 and that most will be working at or above Level 7 by the end of Year 8</w:t>
      </w:r>
      <w:r w:rsidR="003D09C6">
        <w:t>.</w:t>
      </w:r>
    </w:p>
    <w:p w:rsidR="00C261D7" w:rsidRDefault="00C261D7" w:rsidP="00522301">
      <w:pPr>
        <w:spacing w:after="0"/>
        <w:jc w:val="both"/>
      </w:pPr>
    </w:p>
    <w:p w:rsidR="006F0C9F" w:rsidRDefault="006F0C9F" w:rsidP="00522301">
      <w:pPr>
        <w:spacing w:after="0"/>
        <w:jc w:val="both"/>
      </w:pPr>
      <w:r>
        <w:t>In Year 7 students</w:t>
      </w:r>
      <w:r w:rsidR="002741A3">
        <w:t>: study and evaluate arguments</w:t>
      </w:r>
      <w:r>
        <w:t xml:space="preserve"> for an</w:t>
      </w:r>
      <w:r w:rsidR="002741A3">
        <w:t>d against belief in God; investigate</w:t>
      </w:r>
      <w:r>
        <w:t xml:space="preserve"> the festival of Christmas and the meaning of</w:t>
      </w:r>
      <w:r w:rsidR="002741A3">
        <w:t xml:space="preserve"> the Incarnation for Christians;</w:t>
      </w:r>
      <w:r>
        <w:t xml:space="preserve"> </w:t>
      </w:r>
      <w:r w:rsidR="002741A3">
        <w:t xml:space="preserve">investigate </w:t>
      </w:r>
      <w:r>
        <w:t>Holy Week and the meaning of the Resurrection</w:t>
      </w:r>
      <w:r w:rsidR="002741A3">
        <w:t xml:space="preserve"> for Christians; study and consider the implications of</w:t>
      </w:r>
      <w:r>
        <w:t xml:space="preserve"> Christian and Hindu beliefs about what happens when we die.</w:t>
      </w:r>
    </w:p>
    <w:p w:rsidR="00C261D7" w:rsidRDefault="00C261D7" w:rsidP="00522301">
      <w:pPr>
        <w:spacing w:after="0"/>
        <w:jc w:val="both"/>
      </w:pPr>
    </w:p>
    <w:p w:rsidR="006F0C9F" w:rsidRDefault="006F0C9F" w:rsidP="00522301">
      <w:pPr>
        <w:spacing w:after="0"/>
        <w:jc w:val="both"/>
      </w:pPr>
      <w:r>
        <w:t>In Year 8 students</w:t>
      </w:r>
      <w:r w:rsidR="002741A3">
        <w:t>:</w:t>
      </w:r>
      <w:r>
        <w:t xml:space="preserve"> engage in a major study of the origins and practice of J</w:t>
      </w:r>
      <w:r w:rsidR="002741A3">
        <w:t>udaism;</w:t>
      </w:r>
      <w:r>
        <w:t xml:space="preserve"> </w:t>
      </w:r>
      <w:r w:rsidR="00D00879">
        <w:t>discover the origins</w:t>
      </w:r>
      <w:r>
        <w:t xml:space="preserve"> of the early Church</w:t>
      </w:r>
      <w:r w:rsidR="002741A3">
        <w:t>; examine different types of Christian worship and practice.</w:t>
      </w:r>
      <w:r w:rsidR="0067224E">
        <w:t xml:space="preserve"> </w:t>
      </w:r>
      <w:r w:rsidR="002741A3">
        <w:t xml:space="preserve"> All Year 8 students visit 3 local churches and design an ecumenical church which could fit the beliefs and requirements of all three groups.</w:t>
      </w:r>
    </w:p>
    <w:p w:rsidR="002741A3" w:rsidRDefault="002741A3" w:rsidP="00522301">
      <w:pPr>
        <w:spacing w:after="0"/>
        <w:jc w:val="both"/>
      </w:pPr>
    </w:p>
    <w:p w:rsidR="002741A3" w:rsidRDefault="002741A3" w:rsidP="00522301">
      <w:pPr>
        <w:spacing w:after="0"/>
        <w:jc w:val="both"/>
      </w:pPr>
      <w:r>
        <w:t>In Year 9 all stud</w:t>
      </w:r>
      <w:r w:rsidR="003D09C6">
        <w:t>ents study</w:t>
      </w:r>
      <w:r>
        <w:t xml:space="preserve"> </w:t>
      </w:r>
      <w:proofErr w:type="spellStart"/>
      <w:r>
        <w:t>Edexcel</w:t>
      </w:r>
      <w:proofErr w:type="spellEnd"/>
      <w:r>
        <w:t xml:space="preserve"> RS GCSE Short Course in Hinduism which they sit in June of that year. </w:t>
      </w:r>
      <w:r w:rsidR="0067224E">
        <w:t xml:space="preserve"> </w:t>
      </w:r>
      <w:r w:rsidR="00B661FD">
        <w:t>Although most Judd students come from a Christian or secular background, there are a</w:t>
      </w:r>
      <w:r>
        <w:t xml:space="preserve"> significant minority from H</w:t>
      </w:r>
      <w:r w:rsidR="0030685B">
        <w:t>indu families</w:t>
      </w:r>
      <w:r>
        <w:t xml:space="preserve">. </w:t>
      </w:r>
      <w:r w:rsidR="0067224E">
        <w:t xml:space="preserve"> </w:t>
      </w:r>
      <w:r w:rsidR="003D09C6">
        <w:t xml:space="preserve">There are five sets of about 27 students each with a generous allocation of four 50 minute lessons a fortnight. </w:t>
      </w:r>
      <w:r w:rsidR="0067224E">
        <w:t xml:space="preserve"> </w:t>
      </w:r>
      <w:r w:rsidR="0030685B">
        <w:t xml:space="preserve">During the year we have visited the Shree </w:t>
      </w:r>
      <w:proofErr w:type="spellStart"/>
      <w:r w:rsidR="0030685B">
        <w:t>Swaminarayan</w:t>
      </w:r>
      <w:proofErr w:type="spellEnd"/>
      <w:r w:rsidR="0030685B">
        <w:t xml:space="preserve"> </w:t>
      </w:r>
      <w:proofErr w:type="spellStart"/>
      <w:r w:rsidR="0030685B">
        <w:t>Mandir</w:t>
      </w:r>
      <w:proofErr w:type="spellEnd"/>
      <w:r w:rsidR="0030685B">
        <w:t xml:space="preserve"> in Neasden and organised a cross-curricular </w:t>
      </w:r>
      <w:proofErr w:type="spellStart"/>
      <w:r w:rsidR="0030685B">
        <w:t>Diwali</w:t>
      </w:r>
      <w:proofErr w:type="spellEnd"/>
      <w:r w:rsidR="0030685B">
        <w:t xml:space="preserve"> Day featuring workshops in batik, Indian dance</w:t>
      </w:r>
      <w:r w:rsidR="00BF3F79">
        <w:t>,</w:t>
      </w:r>
      <w:r w:rsidR="00D00879">
        <w:t xml:space="preserve"> Sanskrit and yoga. </w:t>
      </w:r>
      <w:r w:rsidR="0067224E">
        <w:t xml:space="preserve"> </w:t>
      </w:r>
      <w:r>
        <w:t xml:space="preserve">This is the first year we have taught Year 9’s to GCSE standard or followed a </w:t>
      </w:r>
      <w:r w:rsidR="003D09C6">
        <w:t xml:space="preserve">GCSE </w:t>
      </w:r>
      <w:r>
        <w:t>Short Course so it’s an exciting development!</w:t>
      </w:r>
    </w:p>
    <w:p w:rsidR="003D09C6" w:rsidRDefault="003D09C6" w:rsidP="00522301">
      <w:pPr>
        <w:spacing w:after="0"/>
        <w:jc w:val="both"/>
      </w:pPr>
    </w:p>
    <w:p w:rsidR="00522301" w:rsidRDefault="0030685B" w:rsidP="00522301">
      <w:pPr>
        <w:spacing w:after="0"/>
        <w:jc w:val="both"/>
      </w:pPr>
      <w:r>
        <w:t>The current Year</w:t>
      </w:r>
      <w:r w:rsidR="00B661FD">
        <w:t xml:space="preserve"> 10</w:t>
      </w:r>
      <w:r>
        <w:t>’s</w:t>
      </w:r>
      <w:r w:rsidR="00B661FD">
        <w:t xml:space="preserve"> and 11</w:t>
      </w:r>
      <w:r>
        <w:t>’s</w:t>
      </w:r>
      <w:r w:rsidR="00B661FD">
        <w:t xml:space="preserve"> still follow </w:t>
      </w:r>
      <w:proofErr w:type="spellStart"/>
      <w:r w:rsidR="00B661FD">
        <w:t>Edexcel</w:t>
      </w:r>
      <w:proofErr w:type="spellEnd"/>
      <w:r w:rsidR="00B661FD">
        <w:t xml:space="preserve"> RS GCSE Full Course with a total cohort of 125 students. </w:t>
      </w:r>
      <w:r w:rsidR="0067224E">
        <w:t xml:space="preserve"> </w:t>
      </w:r>
      <w:r w:rsidR="00B661FD">
        <w:t>In addition to Hinduism they study Religion and Life based on a study of Christianity</w:t>
      </w:r>
      <w:r w:rsidR="001737F5">
        <w:t xml:space="preserve"> (which is broadly Christian and secular ethical issues)</w:t>
      </w:r>
      <w:r w:rsidR="00B661FD">
        <w:t xml:space="preserve">. </w:t>
      </w:r>
      <w:r w:rsidR="0067224E">
        <w:t xml:space="preserve"> </w:t>
      </w:r>
      <w:r>
        <w:t xml:space="preserve">From September 2010 we expect to have three sets of about 25 students in Year 10 making their Short Course up to a Full Course GCSE. </w:t>
      </w:r>
      <w:r w:rsidR="00EB4582">
        <w:t xml:space="preserve">GCSE options have an allocation of five lessons a fortnight in Year 10 and six lessons in year 11. </w:t>
      </w:r>
      <w:r w:rsidR="0067224E">
        <w:t xml:space="preserve"> </w:t>
      </w:r>
      <w:r w:rsidR="00B661FD">
        <w:t>We have been very pleased with recent results at GCSE, including 100% A/A* in 2008 and 65% A* in 2009.</w:t>
      </w:r>
    </w:p>
    <w:p w:rsidR="00EB4582" w:rsidRDefault="00EB4582" w:rsidP="00522301">
      <w:pPr>
        <w:spacing w:after="0"/>
        <w:jc w:val="both"/>
      </w:pPr>
    </w:p>
    <w:p w:rsidR="00EB4582" w:rsidRDefault="00EB4582" w:rsidP="00522301">
      <w:pPr>
        <w:spacing w:after="0"/>
        <w:jc w:val="both"/>
      </w:pPr>
      <w:r>
        <w:t xml:space="preserve">From September we will be offering a department elective in addition to GCSE. </w:t>
      </w:r>
      <w:r w:rsidR="0067224E">
        <w:t xml:space="preserve"> </w:t>
      </w:r>
      <w:r>
        <w:t>This will be</w:t>
      </w:r>
      <w:r w:rsidR="00E26784">
        <w:t xml:space="preserve"> a non-examinable course designed to broaden the KS4 curriculum on an allocation of</w:t>
      </w:r>
      <w:r>
        <w:t xml:space="preserve"> two double lessons a fortnight</w:t>
      </w:r>
      <w:r w:rsidR="00E26784">
        <w:t xml:space="preserve">. </w:t>
      </w:r>
      <w:r w:rsidR="0067224E">
        <w:t xml:space="preserve"> </w:t>
      </w:r>
      <w:r w:rsidR="00E26784">
        <w:t>The RE elective will be ‘The Mind’ and will cover elements from philosophy and psychology.</w:t>
      </w:r>
    </w:p>
    <w:p w:rsidR="00B661FD" w:rsidRDefault="00B661FD" w:rsidP="00522301">
      <w:pPr>
        <w:spacing w:after="0"/>
        <w:jc w:val="both"/>
      </w:pPr>
    </w:p>
    <w:p w:rsidR="00B661FD" w:rsidRDefault="00B661FD" w:rsidP="00522301">
      <w:pPr>
        <w:spacing w:after="0"/>
        <w:jc w:val="both"/>
      </w:pPr>
      <w:r>
        <w:lastRenderedPageBreak/>
        <w:t xml:space="preserve">At A Level we provide </w:t>
      </w:r>
      <w:r w:rsidR="00D00879">
        <w:t>a</w:t>
      </w:r>
      <w:r>
        <w:t xml:space="preserve"> stimulating</w:t>
      </w:r>
      <w:r w:rsidR="00D00879">
        <w:t xml:space="preserve"> and increasingly popular</w:t>
      </w:r>
      <w:r>
        <w:t xml:space="preserve"> scheme of study with topics including Religion, Philosophy and Science (until 2011), Religion, Art and the Media and Philosophy of Religion. </w:t>
      </w:r>
      <w:r w:rsidR="0067224E">
        <w:t xml:space="preserve"> </w:t>
      </w:r>
      <w:r>
        <w:t xml:space="preserve">These are taken from the AQA </w:t>
      </w:r>
      <w:r w:rsidR="0030685B">
        <w:t xml:space="preserve">RS </w:t>
      </w:r>
      <w:r>
        <w:t>specification.</w:t>
      </w:r>
      <w:r w:rsidR="0030685B">
        <w:t xml:space="preserve"> </w:t>
      </w:r>
      <w:r w:rsidR="0067224E">
        <w:t xml:space="preserve"> </w:t>
      </w:r>
      <w:r w:rsidR="0030685B">
        <w:t>Highlights this year included visits to St</w:t>
      </w:r>
      <w:r w:rsidR="00D00879">
        <w:t xml:space="preserve"> Paul’s Cathedral, ‘The Sacred M</w:t>
      </w:r>
      <w:r w:rsidR="0030685B">
        <w:t>ade Real’ exhibition at the National Gallery</w:t>
      </w:r>
      <w:r w:rsidR="008A53F2">
        <w:t xml:space="preserve"> and Marcus </w:t>
      </w:r>
      <w:proofErr w:type="spellStart"/>
      <w:r w:rsidR="008A53F2">
        <w:t>Brigstocke’s</w:t>
      </w:r>
      <w:proofErr w:type="spellEnd"/>
      <w:r w:rsidR="008A53F2">
        <w:t xml:space="preserve"> </w:t>
      </w:r>
      <w:r w:rsidR="0030685B">
        <w:t>stand up</w:t>
      </w:r>
      <w:r w:rsidR="008A53F2">
        <w:t xml:space="preserve"> comedy</w:t>
      </w:r>
      <w:r w:rsidR="0030685B">
        <w:t xml:space="preserve"> ‘God Collar’.</w:t>
      </w:r>
      <w:r w:rsidR="00D00879">
        <w:t xml:space="preserve"> </w:t>
      </w:r>
      <w:r w:rsidR="0067224E">
        <w:t xml:space="preserve"> </w:t>
      </w:r>
      <w:r w:rsidR="00D00879">
        <w:t xml:space="preserve">We are also expecting a visit from Professor John </w:t>
      </w:r>
      <w:proofErr w:type="spellStart"/>
      <w:r w:rsidR="00D00879">
        <w:t>Polkinghorne</w:t>
      </w:r>
      <w:proofErr w:type="spellEnd"/>
      <w:r w:rsidR="00D00879">
        <w:t xml:space="preserve"> at the end of March. </w:t>
      </w:r>
      <w:r w:rsidR="0067224E">
        <w:t xml:space="preserve"> </w:t>
      </w:r>
      <w:r w:rsidR="00147E68">
        <w:t xml:space="preserve">In 2009 57% of AS students were awarded an A grade and 85% gained A or B grades; 46% of A2 students were awarded an A grade and 86% gained A or B grades. </w:t>
      </w:r>
      <w:r w:rsidR="0067224E">
        <w:t xml:space="preserve"> </w:t>
      </w:r>
      <w:r w:rsidR="00D00879">
        <w:t>There are currently 25 students in two sets in Year 12 and we are expecting to maintain and slightly increase on this in September 2010.</w:t>
      </w:r>
    </w:p>
    <w:p w:rsidR="00D00879" w:rsidRDefault="00D00879" w:rsidP="00522301">
      <w:pPr>
        <w:spacing w:after="0"/>
        <w:jc w:val="both"/>
      </w:pPr>
    </w:p>
    <w:p w:rsidR="00522301" w:rsidRDefault="00522301" w:rsidP="00522301">
      <w:pPr>
        <w:spacing w:after="0"/>
        <w:jc w:val="both"/>
      </w:pPr>
      <w:r>
        <w:t>The department currently consists</w:t>
      </w:r>
      <w:r w:rsidR="00D00879">
        <w:t xml:space="preserve"> of three full-time specialists. </w:t>
      </w:r>
      <w:r w:rsidR="0067224E">
        <w:t xml:space="preserve"> </w:t>
      </w:r>
      <w:r w:rsidR="00D00879">
        <w:t xml:space="preserve">All are passionate about their subject and can teach to the highest academic standards but are also able to </w:t>
      </w:r>
      <w:r w:rsidR="00EB4582">
        <w:t xml:space="preserve">‘get alongside’ their students (who, although academically gifted, can be just as challenging as </w:t>
      </w:r>
      <w:r w:rsidR="00BF3F79">
        <w:t>school students anywhere</w:t>
      </w:r>
      <w:r w:rsidR="00EB4582">
        <w:t>). Special qualities in this job include</w:t>
      </w:r>
      <w:r w:rsidR="00B17D60">
        <w:t>: classroom skills such as using resources</w:t>
      </w:r>
      <w:r w:rsidR="00BF3F79">
        <w:t xml:space="preserve"> and discussion</w:t>
      </w:r>
      <w:r w:rsidR="00B17D60">
        <w:t xml:space="preserve"> creatively to bring the subject alive;</w:t>
      </w:r>
      <w:r w:rsidR="00EB4582">
        <w:t xml:space="preserve"> </w:t>
      </w:r>
      <w:r w:rsidR="00BF3F79">
        <w:t xml:space="preserve">the ability to maintain an impartial </w:t>
      </w:r>
      <w:r w:rsidR="00CC3851">
        <w:t xml:space="preserve">religious </w:t>
      </w:r>
      <w:r w:rsidR="00BF3F79">
        <w:t xml:space="preserve">position within the classroom; the ability to praise students for making an effort rather than for being bright; </w:t>
      </w:r>
      <w:r w:rsidR="00CC3851">
        <w:t xml:space="preserve">empathy and resourcefulness when teaching students with special needs; </w:t>
      </w:r>
      <w:r w:rsidR="00EB4582">
        <w:t>a continuing inter</w:t>
      </w:r>
      <w:r w:rsidR="00B17D60">
        <w:t>est in professional development.</w:t>
      </w:r>
    </w:p>
    <w:p w:rsidR="007770AD" w:rsidRDefault="007770AD" w:rsidP="00522301">
      <w:pPr>
        <w:spacing w:after="0"/>
        <w:jc w:val="both"/>
      </w:pPr>
    </w:p>
    <w:p w:rsidR="00E26784" w:rsidRDefault="00CC3851" w:rsidP="00522301">
      <w:pPr>
        <w:spacing w:after="0"/>
        <w:jc w:val="both"/>
      </w:pPr>
      <w:r>
        <w:t xml:space="preserve">Applicants should have a keen interest in and/or background in world religions and philosophy. </w:t>
      </w:r>
      <w:r w:rsidR="0067224E">
        <w:t xml:space="preserve"> </w:t>
      </w:r>
      <w:r w:rsidR="007770AD">
        <w:t>It would be of benefit if experienced applicants were willing to become a mentor to a GTP student who will be starting wi</w:t>
      </w:r>
      <w:r w:rsidR="00AF28DF">
        <w:t>th the department in September.</w:t>
      </w:r>
    </w:p>
    <w:p w:rsidR="00AF28DF" w:rsidRDefault="00AF28DF" w:rsidP="00522301">
      <w:pPr>
        <w:spacing w:after="0"/>
        <w:jc w:val="both"/>
      </w:pPr>
    </w:p>
    <w:p w:rsidR="00AF28DF" w:rsidRDefault="00AF28DF" w:rsidP="00522301">
      <w:pPr>
        <w:spacing w:after="0"/>
        <w:jc w:val="both"/>
      </w:pPr>
      <w:r>
        <w:t>“For me, RE gives an insight into other religions which helps me to recognise the importance of their beliefs to them.</w:t>
      </w:r>
      <w:r w:rsidR="0067224E">
        <w:t xml:space="preserve"> </w:t>
      </w:r>
      <w:r>
        <w:t xml:space="preserve"> Also, when I meet a person of another religion I know how to treat and understand them. </w:t>
      </w:r>
      <w:r w:rsidR="0067224E">
        <w:t xml:space="preserve"> </w:t>
      </w:r>
      <w:r>
        <w:t xml:space="preserve">RE also provides opportunities through Gifted &amp; Talented </w:t>
      </w:r>
      <w:r w:rsidR="008A53F2">
        <w:t>and</w:t>
      </w:r>
      <w:r>
        <w:t xml:space="preserve"> I have been fascinated by philosophy.”</w:t>
      </w:r>
    </w:p>
    <w:p w:rsidR="00AF28DF" w:rsidRDefault="00AF28DF" w:rsidP="00AF28DF">
      <w:pPr>
        <w:spacing w:after="0"/>
        <w:jc w:val="right"/>
      </w:pPr>
      <w:r>
        <w:t>A KS3 RE student</w:t>
      </w:r>
    </w:p>
    <w:p w:rsidR="00AF28DF" w:rsidRDefault="00AF28DF" w:rsidP="00AF28DF">
      <w:pPr>
        <w:spacing w:after="0"/>
        <w:jc w:val="right"/>
      </w:pPr>
    </w:p>
    <w:p w:rsidR="00AF28DF" w:rsidRDefault="00AF28DF" w:rsidP="00AF28DF">
      <w:pPr>
        <w:spacing w:after="0"/>
        <w:jc w:val="both"/>
      </w:pPr>
      <w:r>
        <w:t xml:space="preserve">“RS at Judd is enjoyable as we are free to express our opinions. </w:t>
      </w:r>
      <w:r w:rsidR="0067224E">
        <w:t xml:space="preserve"> </w:t>
      </w:r>
      <w:r>
        <w:t>It is a great opportunity to improve the way we look at the world and events surrounding us.”</w:t>
      </w:r>
    </w:p>
    <w:p w:rsidR="00AF28DF" w:rsidRDefault="00AF28DF" w:rsidP="00AF28DF">
      <w:pPr>
        <w:spacing w:after="0"/>
        <w:jc w:val="right"/>
      </w:pPr>
      <w:r>
        <w:t>A GCSE RS student</w:t>
      </w:r>
    </w:p>
    <w:p w:rsidR="00AF28DF" w:rsidRDefault="00AF28DF" w:rsidP="00AF28DF">
      <w:pPr>
        <w:spacing w:after="0"/>
        <w:jc w:val="both"/>
      </w:pPr>
    </w:p>
    <w:p w:rsidR="00AF28DF" w:rsidRDefault="00AF28DF" w:rsidP="00AF28DF">
      <w:pPr>
        <w:spacing w:after="0"/>
        <w:jc w:val="both"/>
      </w:pPr>
      <w:r>
        <w:t xml:space="preserve">“RS at A Level offers students the opportunity to explore and develop their understanding of religion’s role in modern day society. </w:t>
      </w:r>
      <w:r w:rsidR="0067224E">
        <w:t xml:space="preserve"> </w:t>
      </w:r>
      <w:r>
        <w:t>Lessons provide an excellent forum for discussion of ideas and opinions and the course allows us to get out of the classroom and learn in different environments.”</w:t>
      </w:r>
    </w:p>
    <w:p w:rsidR="00AF28DF" w:rsidRDefault="00AF28DF" w:rsidP="00AF28DF">
      <w:pPr>
        <w:spacing w:after="0"/>
        <w:jc w:val="right"/>
      </w:pPr>
      <w:r>
        <w:t>An AS RS student</w:t>
      </w:r>
    </w:p>
    <w:sectPr w:rsidR="00AF28DF" w:rsidSect="00C17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522301"/>
    <w:rsid w:val="00000588"/>
    <w:rsid w:val="00005023"/>
    <w:rsid w:val="000070BB"/>
    <w:rsid w:val="00011648"/>
    <w:rsid w:val="0001189D"/>
    <w:rsid w:val="000147B9"/>
    <w:rsid w:val="0001537A"/>
    <w:rsid w:val="00017FB5"/>
    <w:rsid w:val="00020081"/>
    <w:rsid w:val="00031AF8"/>
    <w:rsid w:val="00052BDB"/>
    <w:rsid w:val="000628AE"/>
    <w:rsid w:val="00063431"/>
    <w:rsid w:val="00070B9F"/>
    <w:rsid w:val="0007169B"/>
    <w:rsid w:val="00086BDC"/>
    <w:rsid w:val="00092969"/>
    <w:rsid w:val="000A1131"/>
    <w:rsid w:val="000B4C07"/>
    <w:rsid w:val="000B5B67"/>
    <w:rsid w:val="000C2D53"/>
    <w:rsid w:val="000C6A23"/>
    <w:rsid w:val="000D091A"/>
    <w:rsid w:val="000D3A98"/>
    <w:rsid w:val="000E314F"/>
    <w:rsid w:val="000E3B03"/>
    <w:rsid w:val="000F1F09"/>
    <w:rsid w:val="000F25BA"/>
    <w:rsid w:val="000F3DD1"/>
    <w:rsid w:val="00100960"/>
    <w:rsid w:val="00101052"/>
    <w:rsid w:val="00102850"/>
    <w:rsid w:val="00105C51"/>
    <w:rsid w:val="00107E4D"/>
    <w:rsid w:val="00111E97"/>
    <w:rsid w:val="001146C8"/>
    <w:rsid w:val="00116499"/>
    <w:rsid w:val="00116DCB"/>
    <w:rsid w:val="001179B9"/>
    <w:rsid w:val="001226A2"/>
    <w:rsid w:val="00136FC7"/>
    <w:rsid w:val="001378DB"/>
    <w:rsid w:val="0014149A"/>
    <w:rsid w:val="00143439"/>
    <w:rsid w:val="0014456E"/>
    <w:rsid w:val="00144FE0"/>
    <w:rsid w:val="001466B9"/>
    <w:rsid w:val="00147E68"/>
    <w:rsid w:val="00154AAB"/>
    <w:rsid w:val="00160138"/>
    <w:rsid w:val="001617C3"/>
    <w:rsid w:val="0016485E"/>
    <w:rsid w:val="0016767D"/>
    <w:rsid w:val="001737F5"/>
    <w:rsid w:val="0017570F"/>
    <w:rsid w:val="001765F7"/>
    <w:rsid w:val="00177207"/>
    <w:rsid w:val="001838A9"/>
    <w:rsid w:val="001915C2"/>
    <w:rsid w:val="00192BA2"/>
    <w:rsid w:val="00193EC6"/>
    <w:rsid w:val="00197CA8"/>
    <w:rsid w:val="001A0EA0"/>
    <w:rsid w:val="001A3D7A"/>
    <w:rsid w:val="001B4719"/>
    <w:rsid w:val="001B62C8"/>
    <w:rsid w:val="001B758E"/>
    <w:rsid w:val="001C07A6"/>
    <w:rsid w:val="001C21AF"/>
    <w:rsid w:val="001C2D71"/>
    <w:rsid w:val="001C4B89"/>
    <w:rsid w:val="001C4F7E"/>
    <w:rsid w:val="001C5C37"/>
    <w:rsid w:val="001C797D"/>
    <w:rsid w:val="001D0075"/>
    <w:rsid w:val="001D1626"/>
    <w:rsid w:val="001D1655"/>
    <w:rsid w:val="001D534A"/>
    <w:rsid w:val="001E015B"/>
    <w:rsid w:val="001E24E9"/>
    <w:rsid w:val="001E2547"/>
    <w:rsid w:val="001F11C6"/>
    <w:rsid w:val="001F498B"/>
    <w:rsid w:val="001F505E"/>
    <w:rsid w:val="001F7AB3"/>
    <w:rsid w:val="00203612"/>
    <w:rsid w:val="002108BA"/>
    <w:rsid w:val="00220498"/>
    <w:rsid w:val="002204FA"/>
    <w:rsid w:val="00230AB4"/>
    <w:rsid w:val="00230C10"/>
    <w:rsid w:val="00231D65"/>
    <w:rsid w:val="00233D5A"/>
    <w:rsid w:val="002353C7"/>
    <w:rsid w:val="002421DA"/>
    <w:rsid w:val="002602CF"/>
    <w:rsid w:val="00264106"/>
    <w:rsid w:val="00265B02"/>
    <w:rsid w:val="00265F5B"/>
    <w:rsid w:val="00270AE2"/>
    <w:rsid w:val="00271D6C"/>
    <w:rsid w:val="00273EA7"/>
    <w:rsid w:val="002741A3"/>
    <w:rsid w:val="002750F4"/>
    <w:rsid w:val="00276B1C"/>
    <w:rsid w:val="00277CC0"/>
    <w:rsid w:val="00294CC0"/>
    <w:rsid w:val="002967A1"/>
    <w:rsid w:val="002A06BB"/>
    <w:rsid w:val="002A2677"/>
    <w:rsid w:val="002A273A"/>
    <w:rsid w:val="002A32E5"/>
    <w:rsid w:val="002A61D2"/>
    <w:rsid w:val="002B5FDB"/>
    <w:rsid w:val="002C2238"/>
    <w:rsid w:val="002C77EB"/>
    <w:rsid w:val="002D1AB1"/>
    <w:rsid w:val="002D50BE"/>
    <w:rsid w:val="002D6EB8"/>
    <w:rsid w:val="002D7F9A"/>
    <w:rsid w:val="002E015C"/>
    <w:rsid w:val="002E7030"/>
    <w:rsid w:val="002F0CB5"/>
    <w:rsid w:val="002F0D51"/>
    <w:rsid w:val="002F6BC1"/>
    <w:rsid w:val="003021C3"/>
    <w:rsid w:val="0030685B"/>
    <w:rsid w:val="00306EFC"/>
    <w:rsid w:val="0030724C"/>
    <w:rsid w:val="00312D4A"/>
    <w:rsid w:val="0031301C"/>
    <w:rsid w:val="00315354"/>
    <w:rsid w:val="003167AE"/>
    <w:rsid w:val="00322000"/>
    <w:rsid w:val="00324894"/>
    <w:rsid w:val="00330246"/>
    <w:rsid w:val="00330354"/>
    <w:rsid w:val="0033300A"/>
    <w:rsid w:val="003359D5"/>
    <w:rsid w:val="00341A0A"/>
    <w:rsid w:val="00346428"/>
    <w:rsid w:val="003504BC"/>
    <w:rsid w:val="003550B0"/>
    <w:rsid w:val="00360321"/>
    <w:rsid w:val="0038614C"/>
    <w:rsid w:val="0039276E"/>
    <w:rsid w:val="00395CCF"/>
    <w:rsid w:val="003A0BE2"/>
    <w:rsid w:val="003A3075"/>
    <w:rsid w:val="003A411B"/>
    <w:rsid w:val="003A6514"/>
    <w:rsid w:val="003A6F84"/>
    <w:rsid w:val="003B13A2"/>
    <w:rsid w:val="003B1D19"/>
    <w:rsid w:val="003B331F"/>
    <w:rsid w:val="003B4421"/>
    <w:rsid w:val="003C1E4D"/>
    <w:rsid w:val="003D09C6"/>
    <w:rsid w:val="003D0E21"/>
    <w:rsid w:val="003D149B"/>
    <w:rsid w:val="003D5DF2"/>
    <w:rsid w:val="003D653D"/>
    <w:rsid w:val="003D74EA"/>
    <w:rsid w:val="003D75FE"/>
    <w:rsid w:val="003E2755"/>
    <w:rsid w:val="003E3882"/>
    <w:rsid w:val="003F0479"/>
    <w:rsid w:val="003F79DA"/>
    <w:rsid w:val="0040430D"/>
    <w:rsid w:val="00405681"/>
    <w:rsid w:val="00405698"/>
    <w:rsid w:val="00411CA2"/>
    <w:rsid w:val="004330DD"/>
    <w:rsid w:val="0043371C"/>
    <w:rsid w:val="00433C89"/>
    <w:rsid w:val="004423C5"/>
    <w:rsid w:val="004426DF"/>
    <w:rsid w:val="00445349"/>
    <w:rsid w:val="004649AF"/>
    <w:rsid w:val="00465368"/>
    <w:rsid w:val="00465796"/>
    <w:rsid w:val="004706F9"/>
    <w:rsid w:val="00470A2C"/>
    <w:rsid w:val="00471140"/>
    <w:rsid w:val="00472BDB"/>
    <w:rsid w:val="00473DE5"/>
    <w:rsid w:val="004850FB"/>
    <w:rsid w:val="00486EFD"/>
    <w:rsid w:val="00490742"/>
    <w:rsid w:val="004A0D73"/>
    <w:rsid w:val="004A7F27"/>
    <w:rsid w:val="004B05B8"/>
    <w:rsid w:val="004B1D24"/>
    <w:rsid w:val="004B418C"/>
    <w:rsid w:val="004B4E2C"/>
    <w:rsid w:val="004C0C07"/>
    <w:rsid w:val="004C4635"/>
    <w:rsid w:val="004C4F64"/>
    <w:rsid w:val="004C5F9A"/>
    <w:rsid w:val="004C6610"/>
    <w:rsid w:val="004C7764"/>
    <w:rsid w:val="004D141B"/>
    <w:rsid w:val="004D7525"/>
    <w:rsid w:val="004F2100"/>
    <w:rsid w:val="004F4A36"/>
    <w:rsid w:val="004F7A7E"/>
    <w:rsid w:val="00502F69"/>
    <w:rsid w:val="00505D8D"/>
    <w:rsid w:val="005064DC"/>
    <w:rsid w:val="0051003F"/>
    <w:rsid w:val="0051033A"/>
    <w:rsid w:val="00512179"/>
    <w:rsid w:val="0051753A"/>
    <w:rsid w:val="0052056D"/>
    <w:rsid w:val="00522301"/>
    <w:rsid w:val="00522E05"/>
    <w:rsid w:val="005329F7"/>
    <w:rsid w:val="0053595B"/>
    <w:rsid w:val="0054098F"/>
    <w:rsid w:val="005471F9"/>
    <w:rsid w:val="00551866"/>
    <w:rsid w:val="005525BF"/>
    <w:rsid w:val="005625DF"/>
    <w:rsid w:val="005629B2"/>
    <w:rsid w:val="00565717"/>
    <w:rsid w:val="0056693B"/>
    <w:rsid w:val="00566B5E"/>
    <w:rsid w:val="00576CAD"/>
    <w:rsid w:val="00577ECC"/>
    <w:rsid w:val="00580558"/>
    <w:rsid w:val="00581851"/>
    <w:rsid w:val="00597903"/>
    <w:rsid w:val="005A0CB7"/>
    <w:rsid w:val="005A273D"/>
    <w:rsid w:val="005A3212"/>
    <w:rsid w:val="005A36D9"/>
    <w:rsid w:val="005A40B1"/>
    <w:rsid w:val="005A63CB"/>
    <w:rsid w:val="005A70DD"/>
    <w:rsid w:val="005A7771"/>
    <w:rsid w:val="005B10C1"/>
    <w:rsid w:val="005B3CD8"/>
    <w:rsid w:val="005B55B9"/>
    <w:rsid w:val="005B675A"/>
    <w:rsid w:val="005B6D3B"/>
    <w:rsid w:val="005B7311"/>
    <w:rsid w:val="005C2940"/>
    <w:rsid w:val="005C5CD3"/>
    <w:rsid w:val="005C6A22"/>
    <w:rsid w:val="005D5C4A"/>
    <w:rsid w:val="005D71F7"/>
    <w:rsid w:val="005E02AB"/>
    <w:rsid w:val="005E102B"/>
    <w:rsid w:val="005E69E4"/>
    <w:rsid w:val="005E7154"/>
    <w:rsid w:val="005F28E3"/>
    <w:rsid w:val="0060140B"/>
    <w:rsid w:val="0060140D"/>
    <w:rsid w:val="0060376F"/>
    <w:rsid w:val="00614077"/>
    <w:rsid w:val="00617A00"/>
    <w:rsid w:val="0062425E"/>
    <w:rsid w:val="00632962"/>
    <w:rsid w:val="00632B7D"/>
    <w:rsid w:val="006363CD"/>
    <w:rsid w:val="00642B44"/>
    <w:rsid w:val="00643272"/>
    <w:rsid w:val="0064754A"/>
    <w:rsid w:val="006526CE"/>
    <w:rsid w:val="00652999"/>
    <w:rsid w:val="00656333"/>
    <w:rsid w:val="0065750A"/>
    <w:rsid w:val="00671BB2"/>
    <w:rsid w:val="0067224E"/>
    <w:rsid w:val="00675A51"/>
    <w:rsid w:val="006805DD"/>
    <w:rsid w:val="006824B3"/>
    <w:rsid w:val="00683CF4"/>
    <w:rsid w:val="00685BB1"/>
    <w:rsid w:val="00690C1B"/>
    <w:rsid w:val="006A1385"/>
    <w:rsid w:val="006A2F70"/>
    <w:rsid w:val="006A48E8"/>
    <w:rsid w:val="006B0FA2"/>
    <w:rsid w:val="006B5F6D"/>
    <w:rsid w:val="006C190E"/>
    <w:rsid w:val="006C3553"/>
    <w:rsid w:val="006D56FA"/>
    <w:rsid w:val="006E48F6"/>
    <w:rsid w:val="006F0C9F"/>
    <w:rsid w:val="006F50E5"/>
    <w:rsid w:val="006F7D38"/>
    <w:rsid w:val="007012F9"/>
    <w:rsid w:val="00712312"/>
    <w:rsid w:val="007123BF"/>
    <w:rsid w:val="007175E6"/>
    <w:rsid w:val="0073301A"/>
    <w:rsid w:val="00742C6A"/>
    <w:rsid w:val="00745757"/>
    <w:rsid w:val="00745F7D"/>
    <w:rsid w:val="007629CA"/>
    <w:rsid w:val="00766BB7"/>
    <w:rsid w:val="00767414"/>
    <w:rsid w:val="0077477F"/>
    <w:rsid w:val="007770AD"/>
    <w:rsid w:val="00784339"/>
    <w:rsid w:val="00785FFD"/>
    <w:rsid w:val="00791500"/>
    <w:rsid w:val="00795BC6"/>
    <w:rsid w:val="007A15D8"/>
    <w:rsid w:val="007A18DC"/>
    <w:rsid w:val="007A338C"/>
    <w:rsid w:val="007A38ED"/>
    <w:rsid w:val="007A74CF"/>
    <w:rsid w:val="007B2026"/>
    <w:rsid w:val="007B72D4"/>
    <w:rsid w:val="007C2DE0"/>
    <w:rsid w:val="007D1316"/>
    <w:rsid w:val="007D3ADE"/>
    <w:rsid w:val="007D55B4"/>
    <w:rsid w:val="007D754C"/>
    <w:rsid w:val="007E1319"/>
    <w:rsid w:val="007E2365"/>
    <w:rsid w:val="007E4BCB"/>
    <w:rsid w:val="007F0161"/>
    <w:rsid w:val="007F5ABD"/>
    <w:rsid w:val="00802B6B"/>
    <w:rsid w:val="00804536"/>
    <w:rsid w:val="00805631"/>
    <w:rsid w:val="008071A5"/>
    <w:rsid w:val="0081007B"/>
    <w:rsid w:val="0081240F"/>
    <w:rsid w:val="00813288"/>
    <w:rsid w:val="0081769F"/>
    <w:rsid w:val="00820B55"/>
    <w:rsid w:val="008242C3"/>
    <w:rsid w:val="00831F7E"/>
    <w:rsid w:val="00834EDD"/>
    <w:rsid w:val="00860AF0"/>
    <w:rsid w:val="00865378"/>
    <w:rsid w:val="0087024B"/>
    <w:rsid w:val="00874348"/>
    <w:rsid w:val="008817BD"/>
    <w:rsid w:val="008845E9"/>
    <w:rsid w:val="00885976"/>
    <w:rsid w:val="0089033B"/>
    <w:rsid w:val="008942B7"/>
    <w:rsid w:val="008A3513"/>
    <w:rsid w:val="008A53F2"/>
    <w:rsid w:val="008B64E1"/>
    <w:rsid w:val="008D4F7A"/>
    <w:rsid w:val="008D7870"/>
    <w:rsid w:val="008E03A6"/>
    <w:rsid w:val="008E1D7B"/>
    <w:rsid w:val="008E365F"/>
    <w:rsid w:val="008F2748"/>
    <w:rsid w:val="008F4A28"/>
    <w:rsid w:val="008F5B94"/>
    <w:rsid w:val="00900182"/>
    <w:rsid w:val="00900FDD"/>
    <w:rsid w:val="0090307C"/>
    <w:rsid w:val="0090457E"/>
    <w:rsid w:val="00905930"/>
    <w:rsid w:val="00911D2C"/>
    <w:rsid w:val="00914AC4"/>
    <w:rsid w:val="00915292"/>
    <w:rsid w:val="00917910"/>
    <w:rsid w:val="009251E3"/>
    <w:rsid w:val="00931DD9"/>
    <w:rsid w:val="0093456E"/>
    <w:rsid w:val="009364D2"/>
    <w:rsid w:val="00937E38"/>
    <w:rsid w:val="00941AB0"/>
    <w:rsid w:val="00954F47"/>
    <w:rsid w:val="009567FB"/>
    <w:rsid w:val="00960ACB"/>
    <w:rsid w:val="00966C4D"/>
    <w:rsid w:val="0097413D"/>
    <w:rsid w:val="00974F09"/>
    <w:rsid w:val="00976336"/>
    <w:rsid w:val="009802FF"/>
    <w:rsid w:val="0098097A"/>
    <w:rsid w:val="00982600"/>
    <w:rsid w:val="009846B2"/>
    <w:rsid w:val="009875AB"/>
    <w:rsid w:val="00994CEF"/>
    <w:rsid w:val="009A5B41"/>
    <w:rsid w:val="009B1260"/>
    <w:rsid w:val="009B24B1"/>
    <w:rsid w:val="009B4A1A"/>
    <w:rsid w:val="009B7E67"/>
    <w:rsid w:val="009C1065"/>
    <w:rsid w:val="009D1091"/>
    <w:rsid w:val="009D37A0"/>
    <w:rsid w:val="009F5CE7"/>
    <w:rsid w:val="00A0021B"/>
    <w:rsid w:val="00A03C01"/>
    <w:rsid w:val="00A07A83"/>
    <w:rsid w:val="00A1418D"/>
    <w:rsid w:val="00A20518"/>
    <w:rsid w:val="00A20712"/>
    <w:rsid w:val="00A22ED8"/>
    <w:rsid w:val="00A25B0A"/>
    <w:rsid w:val="00A27613"/>
    <w:rsid w:val="00A27AD0"/>
    <w:rsid w:val="00A27DD9"/>
    <w:rsid w:val="00A3177C"/>
    <w:rsid w:val="00A3359A"/>
    <w:rsid w:val="00A4062B"/>
    <w:rsid w:val="00A444FF"/>
    <w:rsid w:val="00A47953"/>
    <w:rsid w:val="00A520CA"/>
    <w:rsid w:val="00A52341"/>
    <w:rsid w:val="00A53625"/>
    <w:rsid w:val="00A66D4A"/>
    <w:rsid w:val="00A7744D"/>
    <w:rsid w:val="00A80C2E"/>
    <w:rsid w:val="00A85040"/>
    <w:rsid w:val="00A8656A"/>
    <w:rsid w:val="00AA0850"/>
    <w:rsid w:val="00AA1EBA"/>
    <w:rsid w:val="00AA2C79"/>
    <w:rsid w:val="00AB016C"/>
    <w:rsid w:val="00AC00FD"/>
    <w:rsid w:val="00AC3A00"/>
    <w:rsid w:val="00AD0B40"/>
    <w:rsid w:val="00AD1A6B"/>
    <w:rsid w:val="00AD2173"/>
    <w:rsid w:val="00AD2E15"/>
    <w:rsid w:val="00AD38D5"/>
    <w:rsid w:val="00AD397E"/>
    <w:rsid w:val="00AD3BB2"/>
    <w:rsid w:val="00AD5F5B"/>
    <w:rsid w:val="00AD6BAB"/>
    <w:rsid w:val="00AF28DF"/>
    <w:rsid w:val="00AF3EDB"/>
    <w:rsid w:val="00B1276A"/>
    <w:rsid w:val="00B17D60"/>
    <w:rsid w:val="00B2047C"/>
    <w:rsid w:val="00B224CE"/>
    <w:rsid w:val="00B22E86"/>
    <w:rsid w:val="00B24F5A"/>
    <w:rsid w:val="00B30F1E"/>
    <w:rsid w:val="00B3360F"/>
    <w:rsid w:val="00B33977"/>
    <w:rsid w:val="00B33DD3"/>
    <w:rsid w:val="00B369C1"/>
    <w:rsid w:val="00B37207"/>
    <w:rsid w:val="00B41A27"/>
    <w:rsid w:val="00B45123"/>
    <w:rsid w:val="00B46D0F"/>
    <w:rsid w:val="00B47DE0"/>
    <w:rsid w:val="00B5084A"/>
    <w:rsid w:val="00B632B5"/>
    <w:rsid w:val="00B661FD"/>
    <w:rsid w:val="00B779C6"/>
    <w:rsid w:val="00B8032B"/>
    <w:rsid w:val="00B850D7"/>
    <w:rsid w:val="00B9004E"/>
    <w:rsid w:val="00B911F4"/>
    <w:rsid w:val="00B92E07"/>
    <w:rsid w:val="00BA3D6C"/>
    <w:rsid w:val="00BA637C"/>
    <w:rsid w:val="00BA7A55"/>
    <w:rsid w:val="00BC0644"/>
    <w:rsid w:val="00BC1ECF"/>
    <w:rsid w:val="00BC2E15"/>
    <w:rsid w:val="00BC421B"/>
    <w:rsid w:val="00BC5262"/>
    <w:rsid w:val="00BD502E"/>
    <w:rsid w:val="00BE259A"/>
    <w:rsid w:val="00BE50B1"/>
    <w:rsid w:val="00BE5403"/>
    <w:rsid w:val="00BE5984"/>
    <w:rsid w:val="00BF3F79"/>
    <w:rsid w:val="00C015E2"/>
    <w:rsid w:val="00C10FA1"/>
    <w:rsid w:val="00C17777"/>
    <w:rsid w:val="00C261D7"/>
    <w:rsid w:val="00C266D6"/>
    <w:rsid w:val="00C44783"/>
    <w:rsid w:val="00C45233"/>
    <w:rsid w:val="00C50FB9"/>
    <w:rsid w:val="00C53DF7"/>
    <w:rsid w:val="00C55A67"/>
    <w:rsid w:val="00C5668B"/>
    <w:rsid w:val="00C6078E"/>
    <w:rsid w:val="00C61288"/>
    <w:rsid w:val="00C614A9"/>
    <w:rsid w:val="00C65142"/>
    <w:rsid w:val="00C6662F"/>
    <w:rsid w:val="00C7122B"/>
    <w:rsid w:val="00C8295F"/>
    <w:rsid w:val="00C85EAE"/>
    <w:rsid w:val="00C90014"/>
    <w:rsid w:val="00C96638"/>
    <w:rsid w:val="00C97A25"/>
    <w:rsid w:val="00CA0D21"/>
    <w:rsid w:val="00CA4D07"/>
    <w:rsid w:val="00CA5DB8"/>
    <w:rsid w:val="00CA65C2"/>
    <w:rsid w:val="00CA71AE"/>
    <w:rsid w:val="00CB0EA7"/>
    <w:rsid w:val="00CB5A02"/>
    <w:rsid w:val="00CC01E2"/>
    <w:rsid w:val="00CC3366"/>
    <w:rsid w:val="00CC3851"/>
    <w:rsid w:val="00CE6F40"/>
    <w:rsid w:val="00CF51C6"/>
    <w:rsid w:val="00D00879"/>
    <w:rsid w:val="00D02ADC"/>
    <w:rsid w:val="00D04BD6"/>
    <w:rsid w:val="00D05F1F"/>
    <w:rsid w:val="00D10383"/>
    <w:rsid w:val="00D12B5C"/>
    <w:rsid w:val="00D12E90"/>
    <w:rsid w:val="00D13EC2"/>
    <w:rsid w:val="00D156B5"/>
    <w:rsid w:val="00D16890"/>
    <w:rsid w:val="00D217B4"/>
    <w:rsid w:val="00D327A8"/>
    <w:rsid w:val="00D4793F"/>
    <w:rsid w:val="00D552F7"/>
    <w:rsid w:val="00D63427"/>
    <w:rsid w:val="00D64CEE"/>
    <w:rsid w:val="00D70057"/>
    <w:rsid w:val="00D70091"/>
    <w:rsid w:val="00D7131F"/>
    <w:rsid w:val="00D72056"/>
    <w:rsid w:val="00D77B11"/>
    <w:rsid w:val="00D83BFE"/>
    <w:rsid w:val="00D97AC6"/>
    <w:rsid w:val="00D97DFC"/>
    <w:rsid w:val="00DA1833"/>
    <w:rsid w:val="00DA2AB0"/>
    <w:rsid w:val="00DA2F3C"/>
    <w:rsid w:val="00DA3851"/>
    <w:rsid w:val="00DB2DEE"/>
    <w:rsid w:val="00DB39B7"/>
    <w:rsid w:val="00DB50D2"/>
    <w:rsid w:val="00DC2619"/>
    <w:rsid w:val="00DC2A75"/>
    <w:rsid w:val="00DC583A"/>
    <w:rsid w:val="00DC6B89"/>
    <w:rsid w:val="00DC6CC1"/>
    <w:rsid w:val="00DD2B2A"/>
    <w:rsid w:val="00DE168C"/>
    <w:rsid w:val="00DE5753"/>
    <w:rsid w:val="00DE5C17"/>
    <w:rsid w:val="00DE5D59"/>
    <w:rsid w:val="00DE5E14"/>
    <w:rsid w:val="00DE6EB4"/>
    <w:rsid w:val="00E04B22"/>
    <w:rsid w:val="00E05977"/>
    <w:rsid w:val="00E05FA6"/>
    <w:rsid w:val="00E07570"/>
    <w:rsid w:val="00E07C5B"/>
    <w:rsid w:val="00E13F45"/>
    <w:rsid w:val="00E14B5D"/>
    <w:rsid w:val="00E17ABE"/>
    <w:rsid w:val="00E2205B"/>
    <w:rsid w:val="00E23BFF"/>
    <w:rsid w:val="00E25885"/>
    <w:rsid w:val="00E26784"/>
    <w:rsid w:val="00E43010"/>
    <w:rsid w:val="00E432B8"/>
    <w:rsid w:val="00E47FF0"/>
    <w:rsid w:val="00E516FB"/>
    <w:rsid w:val="00E5243E"/>
    <w:rsid w:val="00E52B32"/>
    <w:rsid w:val="00E54BF9"/>
    <w:rsid w:val="00E56135"/>
    <w:rsid w:val="00E56741"/>
    <w:rsid w:val="00E57738"/>
    <w:rsid w:val="00E73443"/>
    <w:rsid w:val="00E74928"/>
    <w:rsid w:val="00E80EE1"/>
    <w:rsid w:val="00E92A93"/>
    <w:rsid w:val="00E9340B"/>
    <w:rsid w:val="00E95C10"/>
    <w:rsid w:val="00E965D6"/>
    <w:rsid w:val="00EA0D62"/>
    <w:rsid w:val="00EA18E3"/>
    <w:rsid w:val="00EA2EA8"/>
    <w:rsid w:val="00EA36C7"/>
    <w:rsid w:val="00EA3E2E"/>
    <w:rsid w:val="00EA4528"/>
    <w:rsid w:val="00EB3747"/>
    <w:rsid w:val="00EB3DB0"/>
    <w:rsid w:val="00EB4582"/>
    <w:rsid w:val="00EB5FAC"/>
    <w:rsid w:val="00EB62D4"/>
    <w:rsid w:val="00EB7D7D"/>
    <w:rsid w:val="00EC07B4"/>
    <w:rsid w:val="00EC1B37"/>
    <w:rsid w:val="00EE25FF"/>
    <w:rsid w:val="00EE58A7"/>
    <w:rsid w:val="00EE7D61"/>
    <w:rsid w:val="00EF00A4"/>
    <w:rsid w:val="00EF05B9"/>
    <w:rsid w:val="00EF226E"/>
    <w:rsid w:val="00EF36C2"/>
    <w:rsid w:val="00EF42D5"/>
    <w:rsid w:val="00EF48AA"/>
    <w:rsid w:val="00EF596F"/>
    <w:rsid w:val="00EF6236"/>
    <w:rsid w:val="00EF701C"/>
    <w:rsid w:val="00EF766C"/>
    <w:rsid w:val="00EF7DAF"/>
    <w:rsid w:val="00F03A2D"/>
    <w:rsid w:val="00F04A01"/>
    <w:rsid w:val="00F07740"/>
    <w:rsid w:val="00F17FDD"/>
    <w:rsid w:val="00F212B2"/>
    <w:rsid w:val="00F27897"/>
    <w:rsid w:val="00F30EC5"/>
    <w:rsid w:val="00F3307B"/>
    <w:rsid w:val="00F360C2"/>
    <w:rsid w:val="00F42FC2"/>
    <w:rsid w:val="00F43BB6"/>
    <w:rsid w:val="00F43FAB"/>
    <w:rsid w:val="00F55246"/>
    <w:rsid w:val="00F61B6E"/>
    <w:rsid w:val="00F7031D"/>
    <w:rsid w:val="00F727AC"/>
    <w:rsid w:val="00F72AEC"/>
    <w:rsid w:val="00F83310"/>
    <w:rsid w:val="00F8594A"/>
    <w:rsid w:val="00F91988"/>
    <w:rsid w:val="00F9529F"/>
    <w:rsid w:val="00F96BB9"/>
    <w:rsid w:val="00F973EC"/>
    <w:rsid w:val="00FA1146"/>
    <w:rsid w:val="00FA2D36"/>
    <w:rsid w:val="00FA6DAB"/>
    <w:rsid w:val="00FB60F0"/>
    <w:rsid w:val="00FB6DED"/>
    <w:rsid w:val="00FB7F85"/>
    <w:rsid w:val="00FC2890"/>
    <w:rsid w:val="00FD19A7"/>
    <w:rsid w:val="00FD353D"/>
    <w:rsid w:val="00FE0034"/>
    <w:rsid w:val="00FE007C"/>
    <w:rsid w:val="00FE51A4"/>
    <w:rsid w:val="00FE6D7F"/>
    <w:rsid w:val="00FE78CB"/>
    <w:rsid w:val="00FF0098"/>
    <w:rsid w:val="00FF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barker_f</dc:creator>
  <cp:keywords/>
  <dc:description/>
  <cp:lastModifiedBy>CAdams</cp:lastModifiedBy>
  <cp:revision>8</cp:revision>
  <cp:lastPrinted>2010-03-01T15:58:00Z</cp:lastPrinted>
  <dcterms:created xsi:type="dcterms:W3CDTF">2010-03-01T10:09:00Z</dcterms:created>
  <dcterms:modified xsi:type="dcterms:W3CDTF">2010-03-02T15:34:00Z</dcterms:modified>
</cp:coreProperties>
</file>